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D4" w:rsidRPr="000522D4" w:rsidRDefault="000522D4" w:rsidP="000522D4">
      <w:pPr>
        <w:spacing w:after="0" w:line="240" w:lineRule="auto"/>
        <w:ind w:left="6372"/>
        <w:rPr>
          <w:rFonts w:ascii="Times New Roman" w:eastAsia="Calibri" w:hAnsi="Times New Roman"/>
          <w:color w:val="auto"/>
          <w:sz w:val="24"/>
          <w:szCs w:val="28"/>
          <w:lang w:eastAsia="en-US"/>
        </w:rPr>
      </w:pPr>
      <w:r w:rsidRPr="000522D4">
        <w:rPr>
          <w:rFonts w:ascii="Times New Roman" w:eastAsia="Calibri" w:hAnsi="Times New Roman"/>
          <w:color w:val="auto"/>
          <w:sz w:val="24"/>
          <w:szCs w:val="28"/>
          <w:lang w:eastAsia="en-US"/>
        </w:rPr>
        <w:t>Приложение № 1                                                                                                                                                       к приказу № 263 от 01.09.2023</w:t>
      </w:r>
    </w:p>
    <w:p w:rsidR="00502117" w:rsidRDefault="0050211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02117" w:rsidRDefault="000522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мероприятий</w:t>
      </w:r>
    </w:p>
    <w:p w:rsidR="00502117" w:rsidRDefault="00B724E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профилактике и борьбе с проявлениями экстремизма и терр</w:t>
      </w:r>
      <w:r w:rsidR="000522D4">
        <w:rPr>
          <w:rFonts w:ascii="Times New Roman" w:hAnsi="Times New Roman"/>
          <w:b/>
          <w:sz w:val="24"/>
        </w:rPr>
        <w:t>оризма в МБОУ «Средняя школа №72</w:t>
      </w:r>
      <w:r>
        <w:rPr>
          <w:rFonts w:ascii="Times New Roman" w:hAnsi="Times New Roman"/>
          <w:b/>
          <w:sz w:val="24"/>
        </w:rPr>
        <w:t xml:space="preserve"> города Макеевки» на 2023-2024 учебный год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126"/>
        <w:gridCol w:w="2126"/>
      </w:tblGrid>
      <w:tr w:rsidR="005021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17" w:rsidRDefault="00B724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17" w:rsidRDefault="00B724E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17" w:rsidRDefault="00B724EF">
            <w:pPr>
              <w:pStyle w:val="Style17"/>
              <w:widowControl/>
              <w:spacing w:line="240" w:lineRule="auto"/>
              <w:rPr>
                <w:rStyle w:val="FontStyle250"/>
                <w:b/>
                <w:sz w:val="24"/>
              </w:rPr>
            </w:pPr>
            <w:r>
              <w:rPr>
                <w:rStyle w:val="FontStyle250"/>
                <w:b/>
                <w:sz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17" w:rsidRDefault="00B724EF">
            <w:pPr>
              <w:pStyle w:val="Style17"/>
              <w:spacing w:line="240" w:lineRule="auto"/>
              <w:rPr>
                <w:rStyle w:val="FontStyle250"/>
                <w:b/>
                <w:sz w:val="24"/>
              </w:rPr>
            </w:pPr>
            <w:r>
              <w:rPr>
                <w:rStyle w:val="FontStyle250"/>
                <w:b/>
                <w:sz w:val="24"/>
              </w:rPr>
              <w:t>Сроки</w:t>
            </w:r>
            <w:r>
              <w:rPr>
                <w:rStyle w:val="FontStyle250"/>
                <w:b/>
                <w:sz w:val="24"/>
              </w:rPr>
              <w:t xml:space="preserve"> исполнения </w:t>
            </w:r>
          </w:p>
        </w:tc>
      </w:tr>
      <w:tr w:rsidR="005021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502117" w:rsidRDefault="0050211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2117" w:rsidRDefault="005021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17" w:rsidRDefault="00B724E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официальном сайте образовательного организации перечня общественных и религиозных организаций, запрещённых в Донецкой Народной Республике, а также республиканского списка запрещённых экстремистских материалов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0522D4">
            <w:pPr>
              <w:pStyle w:val="Style17"/>
              <w:widowControl/>
              <w:spacing w:line="240" w:lineRule="auto"/>
              <w:jc w:val="left"/>
            </w:pPr>
            <w:proofErr w:type="spellStart"/>
            <w:r>
              <w:t>И.о</w:t>
            </w:r>
            <w:proofErr w:type="spellEnd"/>
            <w:r>
              <w:t>. директора Парфенова А.Н.</w:t>
            </w:r>
            <w:r w:rsidR="00B724EF">
              <w:t xml:space="preserve"> </w:t>
            </w:r>
            <w:proofErr w:type="spellStart"/>
            <w:r w:rsidR="00B724EF">
              <w:t>зам</w:t>
            </w:r>
            <w:proofErr w:type="gramStart"/>
            <w:r w:rsidR="00B724EF">
              <w:t>.д</w:t>
            </w:r>
            <w:proofErr w:type="gramEnd"/>
            <w:r w:rsidR="00B724EF">
              <w:t>иректора</w:t>
            </w:r>
            <w:proofErr w:type="spellEnd"/>
            <w:r w:rsidR="00B724EF">
              <w:t xml:space="preserve"> по ВР </w:t>
            </w:r>
          </w:p>
          <w:p w:rsidR="00502117" w:rsidRDefault="000522D4">
            <w:pPr>
              <w:pStyle w:val="Style17"/>
              <w:widowControl/>
              <w:spacing w:line="240" w:lineRule="auto"/>
              <w:jc w:val="left"/>
              <w:rPr>
                <w:rStyle w:val="FontStyle250"/>
                <w:b/>
                <w:sz w:val="24"/>
              </w:rPr>
            </w:pPr>
            <w:r>
              <w:t>Гарсия Е.В.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pStyle w:val="Style17"/>
              <w:spacing w:line="240" w:lineRule="auto"/>
              <w:jc w:val="left"/>
              <w:rPr>
                <w:rStyle w:val="FontStyle250"/>
                <w:b/>
                <w:sz w:val="24"/>
              </w:rPr>
            </w:pPr>
            <w:r>
              <w:rPr>
                <w:rStyle w:val="FontStyle250"/>
                <w:sz w:val="24"/>
              </w:rPr>
              <w:t>Постоянно</w:t>
            </w:r>
          </w:p>
        </w:tc>
      </w:tr>
      <w:tr w:rsidR="005021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17" w:rsidRDefault="00B724EF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Проведение</w:t>
            </w:r>
            <w:r w:rsidR="000522D4"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 xml:space="preserve"> лицами, прибывающими для обучения на базе образовательной организации с территорий с повышенной террористической активностью, мероприятий в форме индивидуальных или групп</w:t>
            </w:r>
            <w:r>
              <w:rPr>
                <w:rFonts w:ascii="Times New Roman" w:hAnsi="Times New Roman"/>
                <w:sz w:val="24"/>
              </w:rPr>
              <w:t>овых бесед по доведению норм законодательства Донецкой Народной Республики,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</w:t>
            </w:r>
            <w:r>
              <w:rPr>
                <w:rFonts w:ascii="Times New Roman" w:hAnsi="Times New Roman"/>
                <w:sz w:val="24"/>
              </w:rPr>
              <w:t>ьности общественных объединений, цели и действия которых направлены на насильственное изменение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основ конституционного строя Донецкой Народной Республики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D4" w:rsidRDefault="000522D4" w:rsidP="000522D4">
            <w:pPr>
              <w:pStyle w:val="Style17"/>
              <w:widowControl/>
              <w:spacing w:line="240" w:lineRule="auto"/>
              <w:jc w:val="left"/>
            </w:pPr>
            <w:proofErr w:type="spellStart"/>
            <w:r>
              <w:t>И.о</w:t>
            </w:r>
            <w:proofErr w:type="spellEnd"/>
            <w:r>
              <w:t xml:space="preserve">. директора Парфенова А.Н.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 </w:t>
            </w:r>
          </w:p>
          <w:p w:rsidR="000522D4" w:rsidRDefault="000522D4" w:rsidP="000522D4">
            <w:pPr>
              <w:pStyle w:val="Style17"/>
              <w:widowControl/>
              <w:spacing w:line="240" w:lineRule="auto"/>
              <w:jc w:val="left"/>
            </w:pPr>
            <w:r>
              <w:t>Гарсия Е.В.</w:t>
            </w:r>
            <w:r>
              <w:t>,</w:t>
            </w:r>
          </w:p>
          <w:p w:rsidR="00502117" w:rsidRDefault="00B724EF" w:rsidP="000522D4">
            <w:pPr>
              <w:pStyle w:val="Style17"/>
              <w:widowControl/>
              <w:spacing w:line="240" w:lineRule="auto"/>
              <w:jc w:val="left"/>
            </w:pPr>
            <w: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pStyle w:val="Style17"/>
              <w:spacing w:line="240" w:lineRule="auto"/>
              <w:jc w:val="left"/>
              <w:rPr>
                <w:rStyle w:val="FontStyle250"/>
                <w:sz w:val="24"/>
              </w:rPr>
            </w:pPr>
            <w:r>
              <w:rPr>
                <w:rStyle w:val="FontStyle250"/>
                <w:sz w:val="24"/>
              </w:rPr>
              <w:t>Постоянно</w:t>
            </w:r>
          </w:p>
        </w:tc>
      </w:tr>
      <w:tr w:rsidR="005021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17" w:rsidRDefault="00B724EF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sz w:val="24"/>
              </w:rPr>
              <w:t>ведение лекций и разъяснительных бесед, круглых столов, конференций с обучающимися образовательной организации с учётом методических материалов Министерства образования и науки Донецкой Народной Республики (методические рекомендации, памятки, информационны</w:t>
            </w:r>
            <w:r>
              <w:rPr>
                <w:rFonts w:ascii="Times New Roman" w:hAnsi="Times New Roman"/>
                <w:sz w:val="24"/>
              </w:rPr>
              <w:t>е материалы), направленных на предупреждение экстремистской и террористической деятельности, в том числе и на выявление и последующее устранение причин и условий, способствующих осуществлению экстремистской и террористической деятельности, расширении юриди</w:t>
            </w:r>
            <w:r>
              <w:rPr>
                <w:rFonts w:ascii="Times New Roman" w:hAnsi="Times New Roman"/>
                <w:sz w:val="24"/>
              </w:rPr>
              <w:t>ческой составляющей в воспитании и образовании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среди обучающихся - разъяснение прав и обязанностей с освещением вопросов противодействия экстремизму и терроризму.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D4" w:rsidRDefault="000522D4" w:rsidP="000522D4">
            <w:pPr>
              <w:pStyle w:val="Style17"/>
              <w:widowControl/>
              <w:spacing w:line="240" w:lineRule="auto"/>
              <w:jc w:val="left"/>
            </w:pPr>
            <w:proofErr w:type="spellStart"/>
            <w:r>
              <w:t>И.о</w:t>
            </w:r>
            <w:proofErr w:type="spellEnd"/>
            <w:r>
              <w:t xml:space="preserve">. директора Парфенова А.Н.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 </w:t>
            </w:r>
          </w:p>
          <w:p w:rsidR="000522D4" w:rsidRDefault="000522D4" w:rsidP="000522D4">
            <w:pPr>
              <w:pStyle w:val="Style17"/>
              <w:widowControl/>
              <w:spacing w:line="240" w:lineRule="auto"/>
              <w:jc w:val="left"/>
            </w:pPr>
            <w:r>
              <w:t>Гарсия Е.В.</w:t>
            </w:r>
            <w:r>
              <w:t>,</w:t>
            </w:r>
          </w:p>
          <w:p w:rsidR="00502117" w:rsidRDefault="00B724EF" w:rsidP="000522D4">
            <w:pPr>
              <w:pStyle w:val="Style17"/>
              <w:widowControl/>
              <w:spacing w:line="240" w:lineRule="auto"/>
              <w:jc w:val="left"/>
            </w:pPr>
            <w: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pStyle w:val="Style17"/>
              <w:spacing w:line="240" w:lineRule="auto"/>
              <w:jc w:val="left"/>
              <w:rPr>
                <w:rStyle w:val="FontStyle250"/>
                <w:sz w:val="24"/>
              </w:rPr>
            </w:pPr>
            <w:r>
              <w:rPr>
                <w:rStyle w:val="FontStyle250"/>
                <w:sz w:val="24"/>
              </w:rPr>
              <w:t>Ежеквар</w:t>
            </w:r>
            <w:r>
              <w:rPr>
                <w:rStyle w:val="FontStyle250"/>
                <w:sz w:val="24"/>
              </w:rPr>
              <w:t>тально согласно графику занятий</w:t>
            </w:r>
          </w:p>
        </w:tc>
      </w:tr>
      <w:tr w:rsidR="005021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17" w:rsidRDefault="00B724E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 школьной среде информационной работы, касающиеся разъяснения причин и задач специальной военной операции, с целью гармонизации межнациональных отношений и упрочения общероссийской гражданской идентичности.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pStyle w:val="Style17"/>
              <w:widowControl/>
              <w:spacing w:line="240" w:lineRule="auto"/>
              <w:jc w:val="lef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 </w:t>
            </w:r>
          </w:p>
          <w:p w:rsidR="00502117" w:rsidRDefault="000522D4">
            <w:pPr>
              <w:pStyle w:val="Style17"/>
              <w:widowControl/>
              <w:spacing w:line="240" w:lineRule="auto"/>
              <w:jc w:val="left"/>
            </w:pPr>
            <w:r>
              <w:t>Гарсия Е.В.,</w:t>
            </w:r>
          </w:p>
          <w:p w:rsidR="00502117" w:rsidRDefault="00B724EF">
            <w:pPr>
              <w:pStyle w:val="Style17"/>
              <w:widowControl/>
              <w:spacing w:line="240" w:lineRule="auto"/>
              <w:jc w:val="left"/>
            </w:pPr>
            <w: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pStyle w:val="Style17"/>
              <w:spacing w:line="240" w:lineRule="auto"/>
              <w:jc w:val="left"/>
              <w:rPr>
                <w:rStyle w:val="FontStyle250"/>
                <w:sz w:val="24"/>
              </w:rPr>
            </w:pPr>
            <w:r>
              <w:rPr>
                <w:rStyle w:val="FontStyle250"/>
                <w:sz w:val="24"/>
              </w:rPr>
              <w:t>В течение учебного года</w:t>
            </w:r>
          </w:p>
        </w:tc>
      </w:tr>
      <w:tr w:rsidR="00502117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на базе образовательной организации воспитательных и культурно-просветительских мероприятий, направленных на развитие у детей и </w:t>
            </w:r>
            <w:r>
              <w:rPr>
                <w:rFonts w:ascii="Times New Roman" w:hAnsi="Times New Roman"/>
                <w:sz w:val="24"/>
              </w:rPr>
              <w:t xml:space="preserve">молодёжи неприятия идеологии терроризма и привитие им традиционных духовно-нравственных ценностей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0522D4">
            <w:pPr>
              <w:pStyle w:val="Style17"/>
              <w:widowControl/>
              <w:spacing w:line="240" w:lineRule="auto"/>
              <w:jc w:val="left"/>
            </w:pPr>
            <w:proofErr w:type="spellStart"/>
            <w:r>
              <w:t>З</w:t>
            </w:r>
            <w:r w:rsidR="00B724EF">
              <w:t>ам</w:t>
            </w:r>
            <w:proofErr w:type="gramStart"/>
            <w:r w:rsidR="00B724EF">
              <w:t>.д</w:t>
            </w:r>
            <w:proofErr w:type="gramEnd"/>
            <w:r w:rsidR="00B724EF">
              <w:t>иректора</w:t>
            </w:r>
            <w:proofErr w:type="spellEnd"/>
            <w:r w:rsidR="00B724EF">
              <w:t xml:space="preserve"> по ВР </w:t>
            </w:r>
          </w:p>
          <w:p w:rsidR="00502117" w:rsidRDefault="000522D4">
            <w:pPr>
              <w:pStyle w:val="Style17"/>
              <w:widowControl/>
              <w:spacing w:line="240" w:lineRule="auto"/>
              <w:jc w:val="left"/>
            </w:pPr>
            <w:r>
              <w:t>Гарсия Е.В</w:t>
            </w:r>
            <w:r w:rsidR="00B724EF">
              <w:t>.,</w:t>
            </w:r>
          </w:p>
          <w:p w:rsidR="00502117" w:rsidRDefault="00B724EF">
            <w:pPr>
              <w:pStyle w:val="Style12"/>
              <w:widowControl/>
              <w:jc w:val="both"/>
            </w:pPr>
            <w: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pStyle w:val="Style17"/>
              <w:widowControl/>
              <w:spacing w:line="240" w:lineRule="auto"/>
              <w:rPr>
                <w:rStyle w:val="FontStyle250"/>
                <w:sz w:val="24"/>
              </w:rPr>
            </w:pPr>
            <w:r>
              <w:rPr>
                <w:rStyle w:val="FontStyle250"/>
                <w:sz w:val="24"/>
              </w:rPr>
              <w:t>В течение учебного года</w:t>
            </w:r>
          </w:p>
        </w:tc>
      </w:tr>
      <w:tr w:rsidR="005021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информационных стендов образовательной организации по </w:t>
            </w:r>
            <w:r>
              <w:rPr>
                <w:rFonts w:ascii="Times New Roman" w:hAnsi="Times New Roman"/>
                <w:sz w:val="24"/>
              </w:rPr>
              <w:t xml:space="preserve">противодействию экстремизму и терроризму, вопросам личной безопасности обучающихся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D4" w:rsidRDefault="000522D4" w:rsidP="000522D4">
            <w:pPr>
              <w:pStyle w:val="Style17"/>
              <w:widowControl/>
              <w:spacing w:line="240" w:lineRule="auto"/>
              <w:jc w:val="lef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 </w:t>
            </w:r>
          </w:p>
          <w:p w:rsidR="000522D4" w:rsidRDefault="000522D4" w:rsidP="000522D4">
            <w:pPr>
              <w:pStyle w:val="Style17"/>
              <w:widowControl/>
              <w:spacing w:line="240" w:lineRule="auto"/>
              <w:jc w:val="left"/>
            </w:pPr>
            <w:r>
              <w:t>Гарсия Е.В.,</w:t>
            </w:r>
          </w:p>
          <w:p w:rsidR="00502117" w:rsidRDefault="00B724EF">
            <w:pPr>
              <w:pStyle w:val="Style12"/>
              <w:widowControl/>
            </w:pPr>
            <w:r>
              <w:t>классные руководители, педагог-организатор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pStyle w:val="Style17"/>
              <w:widowControl/>
              <w:spacing w:line="240" w:lineRule="auto"/>
              <w:rPr>
                <w:rStyle w:val="FontStyle250"/>
                <w:sz w:val="24"/>
              </w:rPr>
            </w:pPr>
            <w:r>
              <w:rPr>
                <w:rStyle w:val="FontStyle250"/>
                <w:sz w:val="24"/>
              </w:rPr>
              <w:t>Постоянно</w:t>
            </w:r>
          </w:p>
        </w:tc>
      </w:tr>
      <w:tr w:rsidR="00502117">
        <w:trPr>
          <w:trHeight w:val="11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аспространение информационных и методических материалов по развитию у детей и молодёжи неприятия идеологии и терроризма и по привитию традиционных духовно-нравственных ценностей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0522D4">
            <w:pPr>
              <w:pStyle w:val="Style12"/>
              <w:widowControl/>
            </w:pPr>
            <w:r>
              <w:t>К</w:t>
            </w:r>
            <w:r w:rsidR="00B724EF">
              <w:t>лассные руководители, педагог-организатор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pStyle w:val="Style17"/>
              <w:widowControl/>
              <w:spacing w:line="240" w:lineRule="auto"/>
              <w:rPr>
                <w:rStyle w:val="FontStyle250"/>
                <w:sz w:val="24"/>
              </w:rPr>
            </w:pPr>
            <w:r>
              <w:rPr>
                <w:rStyle w:val="FontStyle250"/>
                <w:sz w:val="24"/>
              </w:rPr>
              <w:t>Постоянно</w:t>
            </w:r>
          </w:p>
        </w:tc>
      </w:tr>
      <w:tr w:rsidR="00502117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Выявление среди обуч</w:t>
            </w:r>
            <w:r>
              <w:rPr>
                <w:rFonts w:ascii="Times New Roman" w:hAnsi="Times New Roman"/>
                <w:sz w:val="24"/>
              </w:rPr>
              <w:t xml:space="preserve">ающихся лиц, склонных к нарушению дисциплины и различным противоправным действиям, асоциальному поведению, состоящих на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учёте и учёте в СДН РО МГУ МВД ДНР, а также подверженных воздействию идеологии терроризма или подпавших под её влияние, о</w:t>
            </w:r>
            <w:r>
              <w:rPr>
                <w:rFonts w:ascii="Times New Roman" w:hAnsi="Times New Roman"/>
                <w:sz w:val="24"/>
              </w:rPr>
              <w:t xml:space="preserve">бращения в СДН РО МГУ МВД ДНР с инициативой проведения проверки представителями органов внутренних дел относительно данных лиц.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D4" w:rsidRDefault="000522D4" w:rsidP="000522D4">
            <w:pPr>
              <w:pStyle w:val="Style17"/>
              <w:widowControl/>
              <w:spacing w:line="240" w:lineRule="auto"/>
              <w:jc w:val="lef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 </w:t>
            </w:r>
          </w:p>
          <w:p w:rsidR="000522D4" w:rsidRDefault="000522D4" w:rsidP="000522D4">
            <w:pPr>
              <w:pStyle w:val="Style17"/>
              <w:widowControl/>
              <w:spacing w:line="240" w:lineRule="auto"/>
              <w:jc w:val="left"/>
            </w:pPr>
            <w:r>
              <w:t>Гарсия Е.В.,</w:t>
            </w:r>
          </w:p>
          <w:p w:rsidR="00502117" w:rsidRDefault="00B724EF">
            <w:pPr>
              <w:pStyle w:val="Style12"/>
              <w:widowControl/>
            </w:pPr>
            <w:r>
              <w:t>классные руководители, педагог-организатор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pStyle w:val="Style17"/>
              <w:widowControl/>
              <w:spacing w:line="240" w:lineRule="auto"/>
              <w:rPr>
                <w:rStyle w:val="FontStyle250"/>
                <w:sz w:val="24"/>
              </w:rPr>
            </w:pPr>
            <w:r>
              <w:rPr>
                <w:rStyle w:val="FontStyle250"/>
                <w:sz w:val="24"/>
              </w:rPr>
              <w:t>Незамедлительно</w:t>
            </w:r>
          </w:p>
        </w:tc>
      </w:tr>
      <w:tr w:rsidR="00502117">
        <w:trPr>
          <w:trHeight w:val="9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Сверка библиотечного фонда</w:t>
            </w:r>
            <w:r>
              <w:rPr>
                <w:rFonts w:ascii="Times New Roman" w:hAnsi="Times New Roman"/>
                <w:sz w:val="24"/>
              </w:rPr>
              <w:t xml:space="preserve"> образовательной организации на предмет отсутствия запрещённой экстремистской литературы согласно республиканскому списку запрещённых экстремистских материалов.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pStyle w:val="Style12"/>
              <w:widowControl/>
            </w:pPr>
            <w:r>
              <w:t xml:space="preserve">Заведующая библиотекой </w:t>
            </w:r>
            <w:proofErr w:type="spellStart"/>
            <w:r>
              <w:t>Усович</w:t>
            </w:r>
            <w:proofErr w:type="spellEnd"/>
            <w:r>
              <w:t xml:space="preserve"> О.П.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pStyle w:val="Style17"/>
              <w:widowControl/>
              <w:spacing w:line="240" w:lineRule="auto"/>
              <w:rPr>
                <w:rStyle w:val="FontStyle250"/>
                <w:sz w:val="24"/>
              </w:rPr>
            </w:pPr>
            <w:r>
              <w:rPr>
                <w:rStyle w:val="FontStyle250"/>
                <w:sz w:val="24"/>
              </w:rPr>
              <w:t>1 раз в полугодие</w:t>
            </w:r>
          </w:p>
        </w:tc>
      </w:tr>
      <w:tr w:rsidR="00502117">
        <w:trPr>
          <w:trHeight w:val="16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Усиление пропускного режима в образовательной </w:t>
            </w:r>
            <w:r>
              <w:rPr>
                <w:rFonts w:ascii="Times New Roman" w:hAnsi="Times New Roman"/>
                <w:sz w:val="24"/>
              </w:rPr>
              <w:t xml:space="preserve">организации. Осуществление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пребыванием посторонних лиц на территории и в зданиях образовательной организации (ведение книги учёта посетителей). Регулярные обход зданий, помещений, территории организации.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 w:rsidP="00B724EF">
            <w:pPr>
              <w:pStyle w:val="Style12"/>
              <w:widowControl/>
            </w:pPr>
            <w:proofErr w:type="spellStart"/>
            <w:r>
              <w:t>И.о</w:t>
            </w:r>
            <w:proofErr w:type="spellEnd"/>
            <w:r>
              <w:t>. директора Парфенова А.Н.</w:t>
            </w:r>
            <w:r>
              <w:t>,</w:t>
            </w:r>
            <w:r>
              <w:t xml:space="preserve"> </w:t>
            </w:r>
            <w:r>
              <w:t>охранник, деж</w:t>
            </w:r>
            <w:r>
              <w:t>урный вахтёр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pStyle w:val="Style17"/>
              <w:widowControl/>
              <w:spacing w:line="240" w:lineRule="auto"/>
              <w:rPr>
                <w:rStyle w:val="FontStyle250"/>
                <w:sz w:val="24"/>
              </w:rPr>
            </w:pPr>
            <w:r>
              <w:rPr>
                <w:rStyle w:val="FontStyle250"/>
                <w:sz w:val="24"/>
              </w:rPr>
              <w:t>Постоянно</w:t>
            </w:r>
          </w:p>
        </w:tc>
      </w:tr>
      <w:tr w:rsidR="005021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учебных тренировок в образовательной организации по отработке действий в случае угрозы совершения террористического акта, получения телефонного сообщения, </w:t>
            </w:r>
            <w:proofErr w:type="gramStart"/>
            <w:r>
              <w:rPr>
                <w:rFonts w:ascii="Times New Roman" w:hAnsi="Times New Roman"/>
                <w:sz w:val="24"/>
              </w:rPr>
              <w:t>интернет-сообщения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 возможном совершении диверсионно-террористического акта.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pStyle w:val="Style17"/>
              <w:widowControl/>
              <w:spacing w:line="240" w:lineRule="auto"/>
              <w:jc w:val="left"/>
            </w:pPr>
            <w:proofErr w:type="spellStart"/>
            <w:r>
              <w:t>И.о</w:t>
            </w:r>
            <w:proofErr w:type="spellEnd"/>
            <w:r>
              <w:t xml:space="preserve">. директора Парфенова А.Н.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</w:t>
            </w:r>
            <w:r>
              <w:t xml:space="preserve">ВР </w:t>
            </w:r>
          </w:p>
          <w:p w:rsidR="00502117" w:rsidRDefault="00B724EF">
            <w:pPr>
              <w:pStyle w:val="Style17"/>
              <w:widowControl/>
              <w:spacing w:line="240" w:lineRule="auto"/>
              <w:jc w:val="left"/>
            </w:pPr>
            <w:r>
              <w:t>Мельникова Ю.В.</w:t>
            </w:r>
            <w:bookmarkStart w:id="0" w:name="_GoBack"/>
            <w:bookmarkEnd w:id="0"/>
          </w:p>
          <w:p w:rsidR="00502117" w:rsidRDefault="00B724EF">
            <w:pPr>
              <w:pStyle w:val="Style12"/>
              <w:widowControl/>
            </w:pPr>
            <w: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17" w:rsidRDefault="00B724EF">
            <w:pPr>
              <w:pStyle w:val="Style17"/>
              <w:widowControl/>
              <w:spacing w:line="240" w:lineRule="auto"/>
              <w:jc w:val="both"/>
              <w:rPr>
                <w:rStyle w:val="FontStyle250"/>
                <w:sz w:val="24"/>
              </w:rPr>
            </w:pPr>
            <w:r>
              <w:rPr>
                <w:rStyle w:val="FontStyle250"/>
                <w:sz w:val="24"/>
              </w:rPr>
              <w:t>1 раз в год в период с сентября по октябрь</w:t>
            </w:r>
          </w:p>
        </w:tc>
      </w:tr>
    </w:tbl>
    <w:p w:rsidR="00502117" w:rsidRDefault="00502117"/>
    <w:sectPr w:rsidR="00502117">
      <w:pgSz w:w="11906" w:h="16838"/>
      <w:pgMar w:top="851" w:right="992" w:bottom="1134" w:left="992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02117"/>
    <w:rsid w:val="000522D4"/>
    <w:rsid w:val="00502117"/>
    <w:rsid w:val="00B7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12">
    <w:name w:val="Style12"/>
    <w:basedOn w:val="a"/>
    <w:link w:val="Style1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20">
    <w:name w:val="Style12"/>
    <w:basedOn w:val="1"/>
    <w:link w:val="Style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25">
    <w:name w:val="Font Style25"/>
    <w:basedOn w:val="12"/>
    <w:link w:val="FontStyle250"/>
    <w:rPr>
      <w:rFonts w:ascii="Times New Roman" w:hAnsi="Times New Roman"/>
      <w:sz w:val="26"/>
    </w:rPr>
  </w:style>
  <w:style w:type="character" w:customStyle="1" w:styleId="FontStyle250">
    <w:name w:val="Font Style25"/>
    <w:basedOn w:val="a0"/>
    <w:link w:val="FontStyle25"/>
    <w:rPr>
      <w:rFonts w:ascii="Times New Roman" w:hAnsi="Times New Roman"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tyle17">
    <w:name w:val="Style17"/>
    <w:basedOn w:val="a"/>
    <w:link w:val="Style170"/>
    <w:pPr>
      <w:widowControl w:val="0"/>
      <w:spacing w:after="0" w:line="322" w:lineRule="exact"/>
      <w:jc w:val="center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Pr>
      <w:rFonts w:ascii="Times New Roman" w:hAnsi="Times New Roman"/>
      <w:sz w:val="24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12">
    <w:name w:val="Style12"/>
    <w:basedOn w:val="a"/>
    <w:link w:val="Style1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20">
    <w:name w:val="Style12"/>
    <w:basedOn w:val="1"/>
    <w:link w:val="Style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25">
    <w:name w:val="Font Style25"/>
    <w:basedOn w:val="12"/>
    <w:link w:val="FontStyle250"/>
    <w:rPr>
      <w:rFonts w:ascii="Times New Roman" w:hAnsi="Times New Roman"/>
      <w:sz w:val="26"/>
    </w:rPr>
  </w:style>
  <w:style w:type="character" w:customStyle="1" w:styleId="FontStyle250">
    <w:name w:val="Font Style25"/>
    <w:basedOn w:val="a0"/>
    <w:link w:val="FontStyle25"/>
    <w:rPr>
      <w:rFonts w:ascii="Times New Roman" w:hAnsi="Times New Roman"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tyle17">
    <w:name w:val="Style17"/>
    <w:basedOn w:val="a"/>
    <w:link w:val="Style170"/>
    <w:pPr>
      <w:widowControl w:val="0"/>
      <w:spacing w:after="0" w:line="322" w:lineRule="exact"/>
      <w:jc w:val="center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Pr>
      <w:rFonts w:ascii="Times New Roman" w:hAnsi="Times New Roman"/>
      <w:sz w:val="24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2023-09-21T18:36:00Z</dcterms:created>
  <dcterms:modified xsi:type="dcterms:W3CDTF">2023-09-21T18:56:00Z</dcterms:modified>
</cp:coreProperties>
</file>